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F656" w14:textId="77777777" w:rsidR="00FB569A" w:rsidRDefault="00FB569A" w:rsidP="003A0975">
      <w:pPr>
        <w:spacing w:after="0" w:line="240" w:lineRule="auto"/>
        <w:jc w:val="center"/>
        <w:rPr>
          <w:b/>
        </w:rPr>
      </w:pPr>
      <w:r>
        <w:rPr>
          <w:noProof/>
          <w:sz w:val="24"/>
          <w:szCs w:val="24"/>
          <w:lang w:eastAsia="tr-TR"/>
        </w:rPr>
        <w:drawing>
          <wp:inline distT="0" distB="0" distL="0" distR="0" wp14:anchorId="7745AD5F" wp14:editId="4719006F">
            <wp:extent cx="876300" cy="876300"/>
            <wp:effectExtent l="0" t="0" r="0" b="0"/>
            <wp:docPr id="388" name="Resim 388" descr="IMG-20181216-WA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81216-WA000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502B3BE6" w14:textId="77777777" w:rsidR="00FB569A" w:rsidRDefault="00FB569A" w:rsidP="003A0975">
      <w:pPr>
        <w:spacing w:after="0" w:line="240" w:lineRule="auto"/>
        <w:jc w:val="center"/>
        <w:rPr>
          <w:b/>
        </w:rPr>
      </w:pPr>
    </w:p>
    <w:p w14:paraId="25A5CDA8" w14:textId="77777777" w:rsidR="003A0975" w:rsidRPr="004D0291" w:rsidRDefault="003A0975" w:rsidP="003A0975">
      <w:pPr>
        <w:spacing w:after="0" w:line="240" w:lineRule="auto"/>
        <w:jc w:val="center"/>
        <w:rPr>
          <w:rFonts w:ascii="Times New Roman" w:hAnsi="Times New Roman" w:cs="Times New Roman"/>
          <w:b/>
          <w:sz w:val="24"/>
          <w:szCs w:val="24"/>
        </w:rPr>
      </w:pPr>
      <w:r w:rsidRPr="004D0291">
        <w:rPr>
          <w:rFonts w:ascii="Times New Roman" w:hAnsi="Times New Roman" w:cs="Times New Roman"/>
          <w:b/>
          <w:sz w:val="24"/>
          <w:szCs w:val="24"/>
        </w:rPr>
        <w:t>KAYSERİ ÜNİVERSİTESİ</w:t>
      </w:r>
    </w:p>
    <w:p w14:paraId="64CF7D78" w14:textId="77777777" w:rsidR="003A0975" w:rsidRPr="004D0291" w:rsidRDefault="003A0975" w:rsidP="003A0975">
      <w:pPr>
        <w:spacing w:after="0" w:line="240" w:lineRule="auto"/>
        <w:jc w:val="center"/>
        <w:rPr>
          <w:rFonts w:ascii="Times New Roman" w:hAnsi="Times New Roman" w:cs="Times New Roman"/>
          <w:b/>
          <w:sz w:val="24"/>
          <w:szCs w:val="24"/>
        </w:rPr>
      </w:pPr>
      <w:r w:rsidRPr="004D0291">
        <w:rPr>
          <w:rFonts w:ascii="Times New Roman" w:hAnsi="Times New Roman" w:cs="Times New Roman"/>
          <w:b/>
          <w:sz w:val="24"/>
          <w:szCs w:val="24"/>
        </w:rPr>
        <w:t>2022-2023 BAHAR YARIYILI EĞİTİM VE ÖĞRETİM PLANLAMASI</w:t>
      </w:r>
    </w:p>
    <w:p w14:paraId="070D63D3" w14:textId="77777777" w:rsidR="003A0975" w:rsidRPr="004D0291" w:rsidRDefault="003A0975" w:rsidP="003A0975">
      <w:pPr>
        <w:spacing w:after="0" w:line="240" w:lineRule="auto"/>
        <w:jc w:val="center"/>
        <w:rPr>
          <w:rFonts w:ascii="Times New Roman" w:hAnsi="Times New Roman" w:cs="Times New Roman"/>
          <w:b/>
          <w:sz w:val="24"/>
          <w:szCs w:val="24"/>
        </w:rPr>
      </w:pPr>
      <w:r w:rsidRPr="004D0291">
        <w:rPr>
          <w:rFonts w:ascii="Times New Roman" w:hAnsi="Times New Roman" w:cs="Times New Roman"/>
          <w:b/>
          <w:sz w:val="24"/>
          <w:szCs w:val="24"/>
        </w:rPr>
        <w:t>SENATO KARARI</w:t>
      </w:r>
    </w:p>
    <w:p w14:paraId="27BB5977" w14:textId="77777777" w:rsidR="003A0975" w:rsidRPr="004D0291" w:rsidRDefault="003A0975" w:rsidP="005806C1">
      <w:pPr>
        <w:rPr>
          <w:rFonts w:ascii="Times New Roman" w:hAnsi="Times New Roman" w:cs="Times New Roman"/>
          <w:sz w:val="24"/>
          <w:szCs w:val="24"/>
        </w:rPr>
      </w:pPr>
    </w:p>
    <w:p w14:paraId="5963EC77" w14:textId="77777777" w:rsidR="005806C1" w:rsidRPr="009C01A7" w:rsidRDefault="005806C1" w:rsidP="009C01A7">
      <w:pPr>
        <w:spacing w:line="240" w:lineRule="auto"/>
        <w:jc w:val="both"/>
        <w:rPr>
          <w:rFonts w:ascii="Times New Roman" w:hAnsi="Times New Roman" w:cs="Times New Roman"/>
          <w:sz w:val="24"/>
          <w:szCs w:val="24"/>
        </w:rPr>
      </w:pPr>
      <w:r w:rsidRPr="009C01A7">
        <w:rPr>
          <w:rFonts w:ascii="Times New Roman" w:hAnsi="Times New Roman" w:cs="Times New Roman"/>
          <w:sz w:val="24"/>
          <w:szCs w:val="24"/>
        </w:rPr>
        <w:t>Kahramanmaraş merkezli deprem afetinin ülkemiz genelindeki etkileri nedeniyle Yükseköğretim Kurulu Başkanlığı</w:t>
      </w:r>
      <w:r w:rsidR="00981E04" w:rsidRPr="009C01A7">
        <w:rPr>
          <w:rFonts w:ascii="Times New Roman" w:hAnsi="Times New Roman" w:cs="Times New Roman"/>
          <w:sz w:val="24"/>
          <w:szCs w:val="24"/>
        </w:rPr>
        <w:t>n</w:t>
      </w:r>
      <w:r w:rsidRPr="009C01A7">
        <w:rPr>
          <w:rFonts w:ascii="Times New Roman" w:hAnsi="Times New Roman" w:cs="Times New Roman"/>
          <w:sz w:val="24"/>
          <w:szCs w:val="24"/>
        </w:rPr>
        <w:t xml:space="preserve">ın 17 Şubat 2023 tarihli yazısına istinaden </w:t>
      </w:r>
      <w:r w:rsidR="00981E04" w:rsidRPr="009C01A7">
        <w:rPr>
          <w:rFonts w:ascii="Times New Roman" w:hAnsi="Times New Roman" w:cs="Times New Roman"/>
          <w:sz w:val="24"/>
          <w:szCs w:val="24"/>
        </w:rPr>
        <w:t>Üniversit</w:t>
      </w:r>
      <w:r w:rsidRPr="009C01A7">
        <w:rPr>
          <w:rFonts w:ascii="Times New Roman" w:hAnsi="Times New Roman" w:cs="Times New Roman"/>
          <w:sz w:val="24"/>
          <w:szCs w:val="24"/>
        </w:rPr>
        <w:t xml:space="preserve">emizde 2022-2023 Bahar Yarıyılının UZAKTAN ÖĞRETİM yoluyla tamamlanmasına karar verilmiştir. Bu kapsamda; </w:t>
      </w:r>
    </w:p>
    <w:p w14:paraId="697380F2" w14:textId="77777777" w:rsidR="005806C1" w:rsidRPr="004D0291" w:rsidRDefault="005806C1" w:rsidP="002C5D1E">
      <w:pPr>
        <w:pStyle w:val="ListParagraph"/>
        <w:numPr>
          <w:ilvl w:val="0"/>
          <w:numId w:val="1"/>
        </w:numPr>
        <w:spacing w:line="240" w:lineRule="auto"/>
        <w:ind w:left="714" w:hanging="357"/>
        <w:jc w:val="both"/>
        <w:rPr>
          <w:rFonts w:ascii="Times New Roman" w:hAnsi="Times New Roman" w:cs="Times New Roman"/>
          <w:sz w:val="24"/>
          <w:szCs w:val="24"/>
        </w:rPr>
      </w:pPr>
      <w:r w:rsidRPr="004D0291">
        <w:rPr>
          <w:rFonts w:ascii="Times New Roman" w:hAnsi="Times New Roman" w:cs="Times New Roman"/>
          <w:sz w:val="24"/>
          <w:szCs w:val="24"/>
        </w:rPr>
        <w:t xml:space="preserve">2022-2023 akademik takviminin daha önceden ilan edildiği şekliyle </w:t>
      </w:r>
      <w:r w:rsidR="003A0975" w:rsidRPr="004D0291">
        <w:rPr>
          <w:rFonts w:ascii="Times New Roman" w:hAnsi="Times New Roman" w:cs="Times New Roman"/>
          <w:sz w:val="24"/>
          <w:szCs w:val="24"/>
        </w:rPr>
        <w:t xml:space="preserve">uygulanmasına ve derslerin </w:t>
      </w:r>
      <w:r w:rsidR="0091011A" w:rsidRPr="004D0291">
        <w:rPr>
          <w:rFonts w:ascii="Times New Roman" w:hAnsi="Times New Roman" w:cs="Times New Roman"/>
          <w:sz w:val="24"/>
          <w:szCs w:val="24"/>
        </w:rPr>
        <w:t>27 Şuba</w:t>
      </w:r>
      <w:r w:rsidR="00DC2250" w:rsidRPr="004D0291">
        <w:rPr>
          <w:rFonts w:ascii="Times New Roman" w:hAnsi="Times New Roman" w:cs="Times New Roman"/>
          <w:sz w:val="24"/>
          <w:szCs w:val="24"/>
        </w:rPr>
        <w:t xml:space="preserve">t 2023 tarihinde </w:t>
      </w:r>
      <w:r w:rsidR="003A0975" w:rsidRPr="004D0291">
        <w:rPr>
          <w:rFonts w:ascii="Times New Roman" w:hAnsi="Times New Roman" w:cs="Times New Roman"/>
          <w:sz w:val="24"/>
          <w:szCs w:val="24"/>
        </w:rPr>
        <w:t>başlamasına,</w:t>
      </w:r>
    </w:p>
    <w:p w14:paraId="0F26BD73" w14:textId="77777777" w:rsidR="005806C1" w:rsidRPr="004D0291" w:rsidRDefault="00327F7E" w:rsidP="002C5D1E">
      <w:pPr>
        <w:pStyle w:val="ListParagraph"/>
        <w:numPr>
          <w:ilvl w:val="0"/>
          <w:numId w:val="1"/>
        </w:numPr>
        <w:spacing w:line="240" w:lineRule="auto"/>
        <w:ind w:left="714" w:hanging="357"/>
        <w:jc w:val="both"/>
        <w:rPr>
          <w:rFonts w:ascii="Times New Roman" w:hAnsi="Times New Roman" w:cs="Times New Roman"/>
          <w:sz w:val="24"/>
          <w:szCs w:val="24"/>
        </w:rPr>
      </w:pPr>
      <w:r w:rsidRPr="004D0291">
        <w:rPr>
          <w:rFonts w:ascii="Times New Roman" w:hAnsi="Times New Roman" w:cs="Times New Roman"/>
          <w:sz w:val="24"/>
          <w:szCs w:val="24"/>
        </w:rPr>
        <w:t xml:space="preserve">2022-2023 </w:t>
      </w:r>
      <w:r w:rsidR="005806C1" w:rsidRPr="004D0291">
        <w:rPr>
          <w:rFonts w:ascii="Times New Roman" w:hAnsi="Times New Roman" w:cs="Times New Roman"/>
          <w:sz w:val="24"/>
          <w:szCs w:val="24"/>
        </w:rPr>
        <w:t xml:space="preserve">Bahar Yarıyılı ders kayıt sürelerinin </w:t>
      </w:r>
      <w:r w:rsidR="00C541E6" w:rsidRPr="004D0291">
        <w:rPr>
          <w:rFonts w:ascii="Times New Roman" w:hAnsi="Times New Roman" w:cs="Times New Roman"/>
          <w:sz w:val="24"/>
          <w:szCs w:val="24"/>
        </w:rPr>
        <w:t>ise 20 Şubat-</w:t>
      </w:r>
      <w:r w:rsidRPr="004D0291">
        <w:rPr>
          <w:rFonts w:ascii="Times New Roman" w:hAnsi="Times New Roman" w:cs="Times New Roman"/>
          <w:sz w:val="24"/>
          <w:szCs w:val="24"/>
        </w:rPr>
        <w:t xml:space="preserve">03 Mart 2023 tarihleri arasında </w:t>
      </w:r>
      <w:r w:rsidR="00C541E6" w:rsidRPr="004D0291">
        <w:rPr>
          <w:rFonts w:ascii="Times New Roman" w:hAnsi="Times New Roman" w:cs="Times New Roman"/>
          <w:sz w:val="24"/>
          <w:szCs w:val="24"/>
        </w:rPr>
        <w:t>yapılacak şekilde güncellenmesine,</w:t>
      </w:r>
    </w:p>
    <w:p w14:paraId="5C3EB014" w14:textId="77777777" w:rsidR="005806C1" w:rsidRPr="004D0291" w:rsidRDefault="00327F7E" w:rsidP="002C5D1E">
      <w:pPr>
        <w:pStyle w:val="ListParagraph"/>
        <w:numPr>
          <w:ilvl w:val="0"/>
          <w:numId w:val="1"/>
        </w:numPr>
        <w:spacing w:line="240" w:lineRule="auto"/>
        <w:ind w:left="714" w:hanging="357"/>
        <w:jc w:val="both"/>
        <w:rPr>
          <w:rFonts w:ascii="Times New Roman" w:hAnsi="Times New Roman" w:cs="Times New Roman"/>
          <w:sz w:val="24"/>
          <w:szCs w:val="24"/>
        </w:rPr>
      </w:pPr>
      <w:r w:rsidRPr="004D0291">
        <w:rPr>
          <w:rFonts w:ascii="Times New Roman" w:hAnsi="Times New Roman" w:cs="Times New Roman"/>
          <w:sz w:val="24"/>
          <w:szCs w:val="24"/>
        </w:rPr>
        <w:t xml:space="preserve">2022-2023 Güz Yarıyılı sonu itibarıyla tek ders sınav hakkı kazanan öğrencilerin “Tek Ders </w:t>
      </w:r>
      <w:proofErr w:type="spellStart"/>
      <w:r w:rsidRPr="004D0291">
        <w:rPr>
          <w:rFonts w:ascii="Times New Roman" w:hAnsi="Times New Roman" w:cs="Times New Roman"/>
          <w:sz w:val="24"/>
          <w:szCs w:val="24"/>
        </w:rPr>
        <w:t>Sınavları”</w:t>
      </w:r>
      <w:r w:rsidR="00C541E6" w:rsidRPr="004D0291">
        <w:rPr>
          <w:rFonts w:ascii="Times New Roman" w:hAnsi="Times New Roman" w:cs="Times New Roman"/>
          <w:sz w:val="24"/>
          <w:szCs w:val="24"/>
        </w:rPr>
        <w:t>nın</w:t>
      </w:r>
      <w:proofErr w:type="spellEnd"/>
      <w:r w:rsidRPr="004D0291">
        <w:rPr>
          <w:rFonts w:ascii="Times New Roman" w:hAnsi="Times New Roman" w:cs="Times New Roman"/>
          <w:sz w:val="24"/>
          <w:szCs w:val="24"/>
        </w:rPr>
        <w:t xml:space="preserve"> </w:t>
      </w:r>
      <w:r w:rsidR="002C5D1E" w:rsidRPr="004D0291">
        <w:rPr>
          <w:rFonts w:ascii="Times New Roman" w:hAnsi="Times New Roman" w:cs="Times New Roman"/>
          <w:sz w:val="24"/>
          <w:szCs w:val="24"/>
        </w:rPr>
        <w:t xml:space="preserve">07 Mart 2023 tarihinde saat 14:00’da ilgili eğitim birimlerince </w:t>
      </w:r>
      <w:r w:rsidR="00C541E6" w:rsidRPr="004D0291">
        <w:rPr>
          <w:rFonts w:ascii="Times New Roman" w:hAnsi="Times New Roman" w:cs="Times New Roman"/>
          <w:sz w:val="24"/>
          <w:szCs w:val="24"/>
        </w:rPr>
        <w:t>yüz yüze yapılmasına,</w:t>
      </w:r>
    </w:p>
    <w:p w14:paraId="6BF5DE28" w14:textId="77777777" w:rsidR="005806C1" w:rsidRDefault="00DC2250" w:rsidP="002C5D1E">
      <w:pPr>
        <w:pStyle w:val="ListParagraph"/>
        <w:numPr>
          <w:ilvl w:val="0"/>
          <w:numId w:val="1"/>
        </w:numPr>
        <w:spacing w:line="240" w:lineRule="auto"/>
        <w:ind w:left="714" w:hanging="357"/>
        <w:jc w:val="both"/>
        <w:rPr>
          <w:rFonts w:ascii="Times New Roman" w:hAnsi="Times New Roman" w:cs="Times New Roman"/>
          <w:sz w:val="24"/>
          <w:szCs w:val="24"/>
        </w:rPr>
      </w:pPr>
      <w:r w:rsidRPr="004D0291">
        <w:rPr>
          <w:rFonts w:ascii="Times New Roman" w:hAnsi="Times New Roman" w:cs="Times New Roman"/>
          <w:sz w:val="24"/>
          <w:szCs w:val="24"/>
        </w:rPr>
        <w:t>E</w:t>
      </w:r>
      <w:r w:rsidR="0091011A" w:rsidRPr="004D0291">
        <w:rPr>
          <w:rFonts w:ascii="Times New Roman" w:hAnsi="Times New Roman" w:cs="Times New Roman"/>
          <w:sz w:val="24"/>
          <w:szCs w:val="24"/>
        </w:rPr>
        <w:t>ğitimlerine "Yükseköğretimde Uygulamalı Eğitimler Çerçeve Yönetmeliği" uyarınca devam eden programlardaki dersler</w:t>
      </w:r>
      <w:r w:rsidR="00D97DCA" w:rsidRPr="004D0291">
        <w:rPr>
          <w:rFonts w:ascii="Times New Roman" w:hAnsi="Times New Roman" w:cs="Times New Roman"/>
          <w:sz w:val="24"/>
          <w:szCs w:val="24"/>
        </w:rPr>
        <w:t xml:space="preserve"> yüz yüze </w:t>
      </w:r>
      <w:r w:rsidR="00C541E6" w:rsidRPr="004D0291">
        <w:rPr>
          <w:rFonts w:ascii="Times New Roman" w:hAnsi="Times New Roman" w:cs="Times New Roman"/>
          <w:sz w:val="24"/>
          <w:szCs w:val="24"/>
        </w:rPr>
        <w:t>okutulmasına, b</w:t>
      </w:r>
      <w:r w:rsidR="00D97DCA" w:rsidRPr="004D0291">
        <w:rPr>
          <w:rFonts w:ascii="Times New Roman" w:hAnsi="Times New Roman" w:cs="Times New Roman"/>
          <w:sz w:val="24"/>
          <w:szCs w:val="24"/>
        </w:rPr>
        <w:t xml:space="preserve">u </w:t>
      </w:r>
      <w:r w:rsidR="005806C1" w:rsidRPr="004D0291">
        <w:rPr>
          <w:rFonts w:ascii="Times New Roman" w:hAnsi="Times New Roman" w:cs="Times New Roman"/>
          <w:sz w:val="24"/>
          <w:szCs w:val="24"/>
        </w:rPr>
        <w:t>çerçevede;</w:t>
      </w:r>
    </w:p>
    <w:p w14:paraId="52589E24" w14:textId="77777777" w:rsidR="009C01A7" w:rsidRPr="004D0291" w:rsidRDefault="009C01A7" w:rsidP="009C01A7">
      <w:pPr>
        <w:pStyle w:val="ListParagraph"/>
        <w:spacing w:line="240" w:lineRule="auto"/>
        <w:ind w:left="714"/>
        <w:jc w:val="both"/>
        <w:rPr>
          <w:rFonts w:ascii="Times New Roman" w:hAnsi="Times New Roman" w:cs="Times New Roman"/>
          <w:sz w:val="24"/>
          <w:szCs w:val="24"/>
        </w:rPr>
      </w:pPr>
    </w:p>
    <w:p w14:paraId="2CB79D6D" w14:textId="2629749B" w:rsidR="005806C1" w:rsidRPr="004D0291" w:rsidRDefault="00D97DCA" w:rsidP="002C5D1E">
      <w:pPr>
        <w:pStyle w:val="ListParagraph"/>
        <w:numPr>
          <w:ilvl w:val="1"/>
          <w:numId w:val="1"/>
        </w:numPr>
        <w:spacing w:line="240" w:lineRule="auto"/>
        <w:jc w:val="both"/>
        <w:rPr>
          <w:rFonts w:ascii="Times New Roman" w:hAnsi="Times New Roman" w:cs="Times New Roman"/>
          <w:sz w:val="24"/>
          <w:szCs w:val="24"/>
        </w:rPr>
      </w:pPr>
      <w:r w:rsidRPr="004D0291">
        <w:rPr>
          <w:rFonts w:ascii="Times New Roman" w:hAnsi="Times New Roman" w:cs="Times New Roman"/>
          <w:sz w:val="24"/>
          <w:szCs w:val="24"/>
        </w:rPr>
        <w:t>Develi İslami İlimler Fakültesi’nde okutulan “Öğretmenlik U</w:t>
      </w:r>
      <w:r w:rsidR="0091011A" w:rsidRPr="004D0291">
        <w:rPr>
          <w:rFonts w:ascii="Times New Roman" w:hAnsi="Times New Roman" w:cs="Times New Roman"/>
          <w:sz w:val="24"/>
          <w:szCs w:val="24"/>
        </w:rPr>
        <w:t>ygulaması</w:t>
      </w:r>
      <w:r w:rsidRPr="004D0291">
        <w:rPr>
          <w:rFonts w:ascii="Times New Roman" w:hAnsi="Times New Roman" w:cs="Times New Roman"/>
          <w:sz w:val="24"/>
          <w:szCs w:val="24"/>
        </w:rPr>
        <w:t>” dersi</w:t>
      </w:r>
      <w:r w:rsidR="00327F7E" w:rsidRPr="004D0291">
        <w:rPr>
          <w:rFonts w:ascii="Times New Roman" w:hAnsi="Times New Roman" w:cs="Times New Roman"/>
          <w:sz w:val="24"/>
          <w:szCs w:val="24"/>
        </w:rPr>
        <w:t xml:space="preserve"> ile</w:t>
      </w:r>
      <w:r w:rsidRPr="004D0291">
        <w:rPr>
          <w:rFonts w:ascii="Times New Roman" w:hAnsi="Times New Roman" w:cs="Times New Roman"/>
          <w:sz w:val="24"/>
          <w:szCs w:val="24"/>
        </w:rPr>
        <w:t xml:space="preserve"> </w:t>
      </w:r>
      <w:r w:rsidR="0091011A" w:rsidRPr="004D0291">
        <w:rPr>
          <w:rFonts w:ascii="Times New Roman" w:hAnsi="Times New Roman" w:cs="Times New Roman"/>
          <w:sz w:val="24"/>
          <w:szCs w:val="24"/>
        </w:rPr>
        <w:t>7+1 uygulaması buluna</w:t>
      </w:r>
      <w:r w:rsidRPr="004D0291">
        <w:rPr>
          <w:rFonts w:ascii="Times New Roman" w:hAnsi="Times New Roman" w:cs="Times New Roman"/>
          <w:sz w:val="24"/>
          <w:szCs w:val="24"/>
        </w:rPr>
        <w:t>n Uygulamalı Bilimler Fakültesi’nin</w:t>
      </w:r>
      <w:r w:rsidR="00DC2250" w:rsidRPr="004D0291">
        <w:rPr>
          <w:rFonts w:ascii="Times New Roman" w:hAnsi="Times New Roman" w:cs="Times New Roman"/>
          <w:sz w:val="24"/>
          <w:szCs w:val="24"/>
        </w:rPr>
        <w:t xml:space="preserve"> ilgili bölümlerinde </w:t>
      </w:r>
      <w:r w:rsidRPr="004D0291">
        <w:rPr>
          <w:rFonts w:ascii="Times New Roman" w:hAnsi="Times New Roman" w:cs="Times New Roman"/>
          <w:sz w:val="24"/>
          <w:szCs w:val="24"/>
        </w:rPr>
        <w:t>okutulan</w:t>
      </w:r>
      <w:r w:rsidR="0091011A" w:rsidRPr="004D0291">
        <w:rPr>
          <w:rFonts w:ascii="Times New Roman" w:hAnsi="Times New Roman" w:cs="Times New Roman"/>
          <w:sz w:val="24"/>
          <w:szCs w:val="24"/>
        </w:rPr>
        <w:t xml:space="preserve"> </w:t>
      </w:r>
      <w:r w:rsidR="00DC2250" w:rsidRPr="004D0291">
        <w:rPr>
          <w:rFonts w:ascii="Times New Roman" w:hAnsi="Times New Roman" w:cs="Times New Roman"/>
          <w:sz w:val="24"/>
          <w:szCs w:val="24"/>
        </w:rPr>
        <w:t>“Uluslararası Ticaret ve Lojistik Uygulamaları”, “Muhasebe ve Finans Yönetimi Uygulamaları” ve “İnsan Kaynakları Yönetimi Uygulamaları”</w:t>
      </w:r>
      <w:r w:rsidRPr="004D0291">
        <w:rPr>
          <w:rFonts w:ascii="Times New Roman" w:hAnsi="Times New Roman" w:cs="Times New Roman"/>
          <w:sz w:val="24"/>
          <w:szCs w:val="24"/>
        </w:rPr>
        <w:t xml:space="preserve"> dersleri</w:t>
      </w:r>
      <w:r w:rsidR="00DC2250" w:rsidRPr="004D0291">
        <w:rPr>
          <w:rFonts w:ascii="Times New Roman" w:hAnsi="Times New Roman" w:cs="Times New Roman"/>
          <w:sz w:val="24"/>
          <w:szCs w:val="24"/>
        </w:rPr>
        <w:t xml:space="preserve"> </w:t>
      </w:r>
      <w:r w:rsidR="00327F7E" w:rsidRPr="004D0291">
        <w:rPr>
          <w:rFonts w:ascii="Times New Roman" w:hAnsi="Times New Roman" w:cs="Times New Roman"/>
          <w:sz w:val="24"/>
          <w:szCs w:val="24"/>
        </w:rPr>
        <w:t xml:space="preserve">ve </w:t>
      </w:r>
      <w:r w:rsidR="0091011A" w:rsidRPr="004D0291">
        <w:rPr>
          <w:rFonts w:ascii="Times New Roman" w:hAnsi="Times New Roman" w:cs="Times New Roman"/>
          <w:sz w:val="24"/>
          <w:szCs w:val="24"/>
        </w:rPr>
        <w:t>Develi Sosyal ve Beşeri Bilimler Fakültesi Sağlık Yön</w:t>
      </w:r>
      <w:r w:rsidRPr="004D0291">
        <w:rPr>
          <w:rFonts w:ascii="Times New Roman" w:hAnsi="Times New Roman" w:cs="Times New Roman"/>
          <w:sz w:val="24"/>
          <w:szCs w:val="24"/>
        </w:rPr>
        <w:t>etimi Bölümü’nde okutulan</w:t>
      </w:r>
      <w:r w:rsidR="009A44FE" w:rsidRPr="004D0291">
        <w:rPr>
          <w:rFonts w:ascii="Times New Roman" w:hAnsi="Times New Roman" w:cs="Times New Roman"/>
          <w:sz w:val="24"/>
          <w:szCs w:val="24"/>
        </w:rPr>
        <w:t xml:space="preserve"> “Sağlık Yönetimi Mesleki Uygulama Dersi</w:t>
      </w:r>
      <w:r w:rsidR="0091011A" w:rsidRPr="004D0291">
        <w:rPr>
          <w:rFonts w:ascii="Times New Roman" w:hAnsi="Times New Roman" w:cs="Times New Roman"/>
          <w:sz w:val="24"/>
          <w:szCs w:val="24"/>
        </w:rPr>
        <w:t>”</w:t>
      </w:r>
      <w:r w:rsidR="002F0963">
        <w:rPr>
          <w:rFonts w:ascii="Times New Roman" w:hAnsi="Times New Roman" w:cs="Times New Roman"/>
          <w:sz w:val="24"/>
          <w:szCs w:val="24"/>
        </w:rPr>
        <w:t>nin</w:t>
      </w:r>
      <w:r w:rsidR="0091011A" w:rsidRPr="004D0291">
        <w:rPr>
          <w:rFonts w:ascii="Times New Roman" w:hAnsi="Times New Roman" w:cs="Times New Roman"/>
          <w:sz w:val="24"/>
          <w:szCs w:val="24"/>
        </w:rPr>
        <w:t xml:space="preserve"> </w:t>
      </w:r>
      <w:r w:rsidR="00DC2250" w:rsidRPr="004D0291">
        <w:rPr>
          <w:rFonts w:ascii="Times New Roman" w:hAnsi="Times New Roman" w:cs="Times New Roman"/>
          <w:sz w:val="24"/>
          <w:szCs w:val="24"/>
        </w:rPr>
        <w:t xml:space="preserve">yüz yüze </w:t>
      </w:r>
      <w:r w:rsidR="00C541E6" w:rsidRPr="004D0291">
        <w:rPr>
          <w:rFonts w:ascii="Times New Roman" w:hAnsi="Times New Roman" w:cs="Times New Roman"/>
          <w:sz w:val="24"/>
          <w:szCs w:val="24"/>
        </w:rPr>
        <w:t>yapılmasına,</w:t>
      </w:r>
    </w:p>
    <w:p w14:paraId="1B1F29FA" w14:textId="77777777" w:rsidR="00981E04" w:rsidRDefault="00981E04" w:rsidP="002C5D1E">
      <w:pPr>
        <w:pStyle w:val="ListParagraph"/>
        <w:numPr>
          <w:ilvl w:val="1"/>
          <w:numId w:val="1"/>
        </w:numPr>
        <w:spacing w:line="240" w:lineRule="auto"/>
        <w:jc w:val="both"/>
        <w:rPr>
          <w:rFonts w:ascii="Times New Roman" w:hAnsi="Times New Roman" w:cs="Times New Roman"/>
          <w:sz w:val="24"/>
          <w:szCs w:val="24"/>
        </w:rPr>
      </w:pPr>
      <w:r w:rsidRPr="004D0291">
        <w:rPr>
          <w:rFonts w:ascii="Times New Roman" w:hAnsi="Times New Roman" w:cs="Times New Roman"/>
          <w:sz w:val="24"/>
          <w:szCs w:val="24"/>
        </w:rPr>
        <w:t>Bunun dışındaki tüm biriml</w:t>
      </w:r>
      <w:r w:rsidR="00C541E6" w:rsidRPr="004D0291">
        <w:rPr>
          <w:rFonts w:ascii="Times New Roman" w:hAnsi="Times New Roman" w:cs="Times New Roman"/>
          <w:sz w:val="24"/>
          <w:szCs w:val="24"/>
        </w:rPr>
        <w:t xml:space="preserve">erimizdeki uygulama derslerinin </w:t>
      </w:r>
      <w:r w:rsidRPr="004D0291">
        <w:rPr>
          <w:rFonts w:ascii="Times New Roman" w:hAnsi="Times New Roman" w:cs="Times New Roman"/>
          <w:sz w:val="24"/>
          <w:szCs w:val="24"/>
        </w:rPr>
        <w:t xml:space="preserve">Yükseköğretim Kurulu Başkanlığı’nın 2023 </w:t>
      </w:r>
      <w:r w:rsidR="0091011A" w:rsidRPr="004D0291">
        <w:rPr>
          <w:rFonts w:ascii="Times New Roman" w:hAnsi="Times New Roman" w:cs="Times New Roman"/>
          <w:sz w:val="24"/>
          <w:szCs w:val="24"/>
        </w:rPr>
        <w:t xml:space="preserve">yılı </w:t>
      </w:r>
      <w:r w:rsidRPr="004D0291">
        <w:rPr>
          <w:rFonts w:ascii="Times New Roman" w:hAnsi="Times New Roman" w:cs="Times New Roman"/>
          <w:sz w:val="24"/>
          <w:szCs w:val="24"/>
        </w:rPr>
        <w:t xml:space="preserve">Nisan ayında yapacağı değerlendirmeler çerçevesinde yeniden gözden geçirilerek uygulanacak program çerçevesinde yeniden </w:t>
      </w:r>
      <w:r w:rsidR="00C541E6" w:rsidRPr="004D0291">
        <w:rPr>
          <w:rFonts w:ascii="Times New Roman" w:hAnsi="Times New Roman" w:cs="Times New Roman"/>
          <w:sz w:val="24"/>
          <w:szCs w:val="24"/>
        </w:rPr>
        <w:t>belirlenmesine, b</w:t>
      </w:r>
      <w:r w:rsidR="00C906C2" w:rsidRPr="004D0291">
        <w:rPr>
          <w:rFonts w:ascii="Times New Roman" w:hAnsi="Times New Roman" w:cs="Times New Roman"/>
          <w:sz w:val="24"/>
          <w:szCs w:val="24"/>
        </w:rPr>
        <w:t>u bağlamda, 2023 yılı Nisan ayı itibariyle Yükseköğretim Kurulu'nun alacağı kararlar doğrultusunda eğitimin yöntemiyle ilgili (</w:t>
      </w:r>
      <w:r w:rsidR="00D97DCA" w:rsidRPr="004D0291">
        <w:rPr>
          <w:rFonts w:ascii="Times New Roman" w:hAnsi="Times New Roman" w:cs="Times New Roman"/>
          <w:sz w:val="24"/>
          <w:szCs w:val="24"/>
        </w:rPr>
        <w:t>yüz yüze</w:t>
      </w:r>
      <w:r w:rsidR="00C906C2" w:rsidRPr="004D0291">
        <w:rPr>
          <w:rFonts w:ascii="Times New Roman" w:hAnsi="Times New Roman" w:cs="Times New Roman"/>
          <w:sz w:val="24"/>
          <w:szCs w:val="24"/>
        </w:rPr>
        <w:t>, uzaktan veya karma) yeniden değerlendirme</w:t>
      </w:r>
      <w:r w:rsidR="0091011A" w:rsidRPr="004D0291">
        <w:rPr>
          <w:rFonts w:ascii="Times New Roman" w:hAnsi="Times New Roman" w:cs="Times New Roman"/>
          <w:sz w:val="24"/>
          <w:szCs w:val="24"/>
        </w:rPr>
        <w:t>ler</w:t>
      </w:r>
      <w:r w:rsidR="00C906C2" w:rsidRPr="004D0291">
        <w:rPr>
          <w:rFonts w:ascii="Times New Roman" w:hAnsi="Times New Roman" w:cs="Times New Roman"/>
          <w:sz w:val="24"/>
          <w:szCs w:val="24"/>
        </w:rPr>
        <w:t xml:space="preserve"> </w:t>
      </w:r>
      <w:r w:rsidR="00C541E6" w:rsidRPr="004D0291">
        <w:rPr>
          <w:rFonts w:ascii="Times New Roman" w:hAnsi="Times New Roman" w:cs="Times New Roman"/>
          <w:sz w:val="24"/>
          <w:szCs w:val="24"/>
        </w:rPr>
        <w:t>yapılabilmesine,</w:t>
      </w:r>
    </w:p>
    <w:p w14:paraId="159A2B52" w14:textId="77777777" w:rsidR="00684A22" w:rsidRPr="004D0291" w:rsidRDefault="00684A22" w:rsidP="00684A22">
      <w:pPr>
        <w:pStyle w:val="ListParagraph"/>
        <w:spacing w:line="240" w:lineRule="auto"/>
        <w:ind w:left="1440"/>
        <w:jc w:val="both"/>
        <w:rPr>
          <w:rFonts w:ascii="Times New Roman" w:hAnsi="Times New Roman" w:cs="Times New Roman"/>
          <w:sz w:val="24"/>
          <w:szCs w:val="24"/>
        </w:rPr>
      </w:pPr>
    </w:p>
    <w:p w14:paraId="567CB7EA" w14:textId="77777777" w:rsidR="003A0975" w:rsidRPr="004D0291" w:rsidRDefault="003A0975" w:rsidP="002C5D1E">
      <w:pPr>
        <w:pStyle w:val="ListParagraph"/>
        <w:numPr>
          <w:ilvl w:val="0"/>
          <w:numId w:val="1"/>
        </w:numPr>
        <w:spacing w:line="240" w:lineRule="auto"/>
        <w:ind w:left="714" w:hanging="357"/>
        <w:jc w:val="both"/>
        <w:rPr>
          <w:rFonts w:ascii="Times New Roman" w:hAnsi="Times New Roman" w:cs="Times New Roman"/>
          <w:sz w:val="24"/>
          <w:szCs w:val="24"/>
        </w:rPr>
      </w:pPr>
      <w:r w:rsidRPr="004D0291">
        <w:rPr>
          <w:rFonts w:ascii="Times New Roman" w:hAnsi="Times New Roman" w:cs="Times New Roman"/>
          <w:sz w:val="24"/>
          <w:szCs w:val="24"/>
        </w:rPr>
        <w:t>İncesu Ayşe ve Saffet Arslan Sağlık Hizmetleri Meslek Yüksekokulu dâhil tüm meslek yüksekokulları ve fakültelerdeki teorik derslerin 27 Şubat itibariyle UZAKTAN EĞİTİM YOLUYLA yürütülmesine, uygulamalı derslerin ise teorik derslerin tamamlanmasının ardından ileride açıklanacak bir tarihte uygulamalı olarak yürütülmesine,</w:t>
      </w:r>
    </w:p>
    <w:p w14:paraId="09A85EA8" w14:textId="77777777" w:rsidR="003A0975" w:rsidRPr="004D0291" w:rsidRDefault="003A0975" w:rsidP="002C5D1E">
      <w:pPr>
        <w:pStyle w:val="ListParagraph"/>
        <w:numPr>
          <w:ilvl w:val="0"/>
          <w:numId w:val="1"/>
        </w:numPr>
        <w:spacing w:line="240" w:lineRule="auto"/>
        <w:ind w:left="714" w:hanging="357"/>
        <w:jc w:val="both"/>
        <w:rPr>
          <w:rFonts w:ascii="Times New Roman" w:hAnsi="Times New Roman" w:cs="Times New Roman"/>
          <w:sz w:val="24"/>
          <w:szCs w:val="24"/>
        </w:rPr>
      </w:pPr>
      <w:r w:rsidRPr="004D0291">
        <w:rPr>
          <w:rFonts w:ascii="Times New Roman" w:hAnsi="Times New Roman" w:cs="Times New Roman"/>
          <w:sz w:val="24"/>
          <w:szCs w:val="24"/>
        </w:rPr>
        <w:t>Özel öğrencilik taleplerinin 2022-2023 Bahar Yarıyılı başlangıç tarihi dikkate alınarak 27 Şubat’tan itibaren üç hafta içinde yapılmasına,</w:t>
      </w:r>
    </w:p>
    <w:p w14:paraId="1B4413EC" w14:textId="77777777" w:rsidR="003A0975" w:rsidRPr="004D0291" w:rsidRDefault="003A0975" w:rsidP="002C5D1E">
      <w:pPr>
        <w:pStyle w:val="ListParagraph"/>
        <w:numPr>
          <w:ilvl w:val="0"/>
          <w:numId w:val="1"/>
        </w:numPr>
        <w:spacing w:line="240" w:lineRule="auto"/>
        <w:ind w:left="714" w:hanging="357"/>
        <w:jc w:val="both"/>
        <w:rPr>
          <w:rFonts w:ascii="Times New Roman" w:hAnsi="Times New Roman" w:cs="Times New Roman"/>
          <w:sz w:val="24"/>
          <w:szCs w:val="24"/>
        </w:rPr>
      </w:pPr>
      <w:r w:rsidRPr="004D0291">
        <w:rPr>
          <w:rFonts w:ascii="Times New Roman" w:hAnsi="Times New Roman" w:cs="Times New Roman"/>
          <w:sz w:val="24"/>
          <w:szCs w:val="24"/>
        </w:rPr>
        <w:t>Talep eden öğrencilerin 2022-2023 bahar yarıyılı kayıtlarının dondurulmasına ve bu sürenin programın azami öğrenim süresinden düşülmemesine,</w:t>
      </w:r>
    </w:p>
    <w:p w14:paraId="1DBD03C0" w14:textId="77777777" w:rsidR="00C906C2" w:rsidRDefault="003A0975" w:rsidP="00F00AFD">
      <w:pPr>
        <w:pStyle w:val="ListParagraph"/>
        <w:numPr>
          <w:ilvl w:val="0"/>
          <w:numId w:val="1"/>
        </w:numPr>
        <w:spacing w:line="240" w:lineRule="auto"/>
        <w:ind w:left="714" w:hanging="357"/>
        <w:jc w:val="both"/>
      </w:pPr>
      <w:r w:rsidRPr="00684A22">
        <w:rPr>
          <w:rFonts w:ascii="Times New Roman" w:hAnsi="Times New Roman" w:cs="Times New Roman"/>
          <w:sz w:val="24"/>
          <w:szCs w:val="24"/>
        </w:rPr>
        <w:t>Yükseköğretim Kurulu Başkanlığı tarafından ileride alınacak yeni kararlar doğrultusunda gerekli planlamaların yapılmasına karar verilmiştir.</w:t>
      </w:r>
    </w:p>
    <w:sectPr w:rsidR="00C90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324FE"/>
    <w:multiLevelType w:val="hybridMultilevel"/>
    <w:tmpl w:val="4C828604"/>
    <w:lvl w:ilvl="0" w:tplc="A628FF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BBF5012"/>
    <w:multiLevelType w:val="hybridMultilevel"/>
    <w:tmpl w:val="E934091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28622779">
    <w:abstractNumId w:val="1"/>
  </w:num>
  <w:num w:numId="2" w16cid:durableId="928470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04"/>
    <w:rsid w:val="000E7A8E"/>
    <w:rsid w:val="0017359B"/>
    <w:rsid w:val="00235602"/>
    <w:rsid w:val="002C5D1E"/>
    <w:rsid w:val="002F0963"/>
    <w:rsid w:val="00327F7E"/>
    <w:rsid w:val="003A0975"/>
    <w:rsid w:val="004D0291"/>
    <w:rsid w:val="005806C1"/>
    <w:rsid w:val="005D44A8"/>
    <w:rsid w:val="00684A22"/>
    <w:rsid w:val="0091011A"/>
    <w:rsid w:val="00981E04"/>
    <w:rsid w:val="009A44FE"/>
    <w:rsid w:val="009C01A7"/>
    <w:rsid w:val="00C541E6"/>
    <w:rsid w:val="00C906C2"/>
    <w:rsid w:val="00D97DCA"/>
    <w:rsid w:val="00DC2250"/>
    <w:rsid w:val="00FB56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1B7B"/>
  <w15:chartTrackingRefBased/>
  <w15:docId w15:val="{8A086770-77A1-4E28-B74E-DE870EA6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Karamustafa</dc:creator>
  <cp:keywords/>
  <dc:description/>
  <cp:lastModifiedBy>kayseriuniversitesibasinyayin@gmail.com</cp:lastModifiedBy>
  <cp:revision>2</cp:revision>
  <dcterms:created xsi:type="dcterms:W3CDTF">2023-02-21T13:23:00Z</dcterms:created>
  <dcterms:modified xsi:type="dcterms:W3CDTF">2023-02-21T13:23:00Z</dcterms:modified>
</cp:coreProperties>
</file>